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8" w:rsidRPr="005B1836" w:rsidRDefault="00CA4448" w:rsidP="00CA4448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CA4448" w:rsidRPr="005A4DDB" w:rsidRDefault="00CA4448" w:rsidP="00CA4448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CA4448" w:rsidRPr="005B1836" w:rsidTr="00000163">
        <w:tc>
          <w:tcPr>
            <w:tcW w:w="1500" w:type="dxa"/>
            <w:vAlign w:val="center"/>
          </w:tcPr>
          <w:p w:rsidR="00CA4448" w:rsidRPr="003D1838" w:rsidRDefault="00CA4448" w:rsidP="00CA4448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基建装备处</w:t>
            </w:r>
          </w:p>
        </w:tc>
        <w:tc>
          <w:tcPr>
            <w:tcW w:w="1361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长江引航中心钉钉视频会议系统</w:t>
            </w:r>
          </w:p>
        </w:tc>
        <w:tc>
          <w:tcPr>
            <w:tcW w:w="1501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兰继雄</w:t>
            </w:r>
            <w:proofErr w:type="gramEnd"/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、孔小萌、郝永亮</w:t>
            </w:r>
          </w:p>
        </w:tc>
      </w:tr>
      <w:tr w:rsidR="00CA4448" w:rsidRPr="005B1836" w:rsidTr="00000163">
        <w:tc>
          <w:tcPr>
            <w:tcW w:w="1500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CA4448" w:rsidRPr="00F13335" w:rsidRDefault="00CA4448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F13335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内容：长江引航中心钉钉视频会议系统</w:t>
            </w:r>
          </w:p>
          <w:p w:rsidR="00CA4448" w:rsidRPr="00F13335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13335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创新点：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钉钉视频会议聚合音视频能力，一个平台多业务，统一用户体验，一套商业化体系，为您提供安全、清晰、稳定、流畅的远程视频开会体验，最高支持302人同时在线。会议支持手机、Pad、电脑和会议室设备无缝切换，随时随地开会，语音/视频等方式灵活切换，系统还搭载智能交互式电子白板，支持远程协作、多屏互动、无线投屏和智能书写，配备手写</w:t>
            </w:r>
            <w:proofErr w:type="gramStart"/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笔特别</w:t>
            </w:r>
            <w:proofErr w:type="gramEnd"/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适合远程培训、技术交流。</w:t>
            </w:r>
          </w:p>
        </w:tc>
      </w:tr>
      <w:tr w:rsidR="00CA4448" w:rsidRPr="005B1836" w:rsidTr="00000163">
        <w:tc>
          <w:tcPr>
            <w:tcW w:w="1500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CA4448" w:rsidRPr="000928AD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CA4448" w:rsidRPr="00F13335" w:rsidRDefault="00CA4448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F13335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申报成果应用情况：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新冠疫情爆发以来，引航中心多次利用钉钉开展线上会议，传达中心重要会议与文件精神， 部署工作。钉钉视频会议画质清晰，稳定流畅，支持多人同时在线，并免费使用。具有组织内部会议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全员强制静音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锁定会议等丰富的安全管理功能；可以提前预约会议时间，并将日程同步给所有参会者；参会者可通过链接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短信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入会口令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会议卡片等多种方式，快速定位指定会议室，一键参会；参会人可共享屏幕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文件，共享时还可以播放本地音视频文件；发起人可控制屏幕共享权限，避免参会人随意共享；支持手机、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Pad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、电脑和会议室设备无缝切换，同时可支持语音</w:t>
            </w:r>
            <w:r w:rsidRPr="00F13335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视频。</w:t>
            </w:r>
          </w:p>
          <w:p w:rsidR="00CA4448" w:rsidRPr="00F13335" w:rsidRDefault="00CA4448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13335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推广价值：</w:t>
            </w: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中心目前的视频会议系统只能</w:t>
            </w:r>
            <w:proofErr w:type="gramStart"/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在内网</w:t>
            </w:r>
            <w:proofErr w:type="gramEnd"/>
            <w:r w:rsidRPr="00F13335">
              <w:rPr>
                <w:rFonts w:ascii="仿宋_GB2312" w:eastAsia="仿宋_GB2312" w:hAnsi="Times New Roman" w:hint="eastAsia"/>
                <w:sz w:val="24"/>
                <w:szCs w:val="24"/>
              </w:rPr>
              <w:t>使用。钉钉视频会议的一大优势是不限会议场所，只要能上因特网都可以通过手机、Pad、电脑和会议室设备参会，尤其是在新冠肺炎疫情防控常态化的情况下，专班引航员使用钉钉参会，既可以参加中心及各基层单位组织的学习培训、引航员晋级晋档答辩，又不用离开集中休息点，从而做到疫情防控和日常工作两不误。</w:t>
            </w:r>
          </w:p>
        </w:tc>
      </w:tr>
      <w:tr w:rsidR="00CA4448" w:rsidRPr="005B1836" w:rsidTr="00000163">
        <w:tc>
          <w:tcPr>
            <w:tcW w:w="1500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CA4448" w:rsidRPr="005B1836" w:rsidTr="00000163">
        <w:tc>
          <w:tcPr>
            <w:tcW w:w="1500" w:type="dxa"/>
            <w:vAlign w:val="center"/>
          </w:tcPr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CA4448" w:rsidRPr="003D1838" w:rsidRDefault="00CA4448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CA4448" w:rsidRPr="003D1838" w:rsidRDefault="00CA4448" w:rsidP="00CA4448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  <w:bookmarkStart w:id="0" w:name="_GoBack"/>
            <w:bookmarkEnd w:id="0"/>
          </w:p>
        </w:tc>
        <w:tc>
          <w:tcPr>
            <w:tcW w:w="7503" w:type="dxa"/>
            <w:gridSpan w:val="5"/>
          </w:tcPr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CA4448" w:rsidRPr="003D1838" w:rsidRDefault="00CA4448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8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4448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2021-11-09T02:21:00Z</dcterms:created>
  <dcterms:modified xsi:type="dcterms:W3CDTF">2021-11-09T02:22:00Z</dcterms:modified>
</cp:coreProperties>
</file>